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0A9" w:rsidRPr="008740A9" w:rsidRDefault="008740A9" w:rsidP="008740A9">
      <w:pPr>
        <w:shd w:val="clear" w:color="auto" w:fill="FFFFFF"/>
        <w:spacing w:after="0" w:line="210" w:lineRule="atLeast"/>
        <w:jc w:val="right"/>
        <w:rPr>
          <w:rFonts w:ascii="Verdana" w:eastAsia="Times New Roman" w:hAnsi="Verdana" w:cs="Times New Roman"/>
          <w:b/>
          <w:bCs/>
          <w:sz w:val="24"/>
        </w:rPr>
      </w:pPr>
      <w:r w:rsidRPr="008740A9">
        <w:rPr>
          <w:rFonts w:ascii="Verdana" w:eastAsia="Times New Roman" w:hAnsi="Verdana" w:cs="Times New Roman"/>
          <w:b/>
          <w:bCs/>
          <w:sz w:val="24"/>
        </w:rPr>
        <w:t>УТВЕРЖДАЮ:</w:t>
      </w:r>
    </w:p>
    <w:p w:rsidR="008740A9" w:rsidRPr="008740A9" w:rsidRDefault="008740A9" w:rsidP="008740A9">
      <w:pPr>
        <w:shd w:val="clear" w:color="auto" w:fill="FFFFFF"/>
        <w:spacing w:after="0" w:line="210" w:lineRule="atLeast"/>
        <w:jc w:val="right"/>
        <w:rPr>
          <w:rFonts w:ascii="Verdana" w:eastAsia="Times New Roman" w:hAnsi="Verdana" w:cs="Times New Roman"/>
          <w:b/>
          <w:bCs/>
          <w:sz w:val="24"/>
        </w:rPr>
      </w:pPr>
      <w:r w:rsidRPr="008740A9">
        <w:rPr>
          <w:rFonts w:ascii="Verdana" w:eastAsia="Times New Roman" w:hAnsi="Verdana" w:cs="Times New Roman"/>
          <w:b/>
          <w:bCs/>
          <w:sz w:val="24"/>
        </w:rPr>
        <w:t>______________Омаров М.</w:t>
      </w:r>
    </w:p>
    <w:p w:rsidR="008740A9" w:rsidRDefault="008740A9" w:rsidP="008740A9">
      <w:pPr>
        <w:shd w:val="clear" w:color="auto" w:fill="FFFFFF"/>
        <w:spacing w:after="0" w:line="210" w:lineRule="atLeast"/>
        <w:jc w:val="right"/>
        <w:rPr>
          <w:rFonts w:ascii="Verdana" w:eastAsia="Times New Roman" w:hAnsi="Verdana" w:cs="Times New Roman"/>
          <w:b/>
          <w:bCs/>
          <w:sz w:val="24"/>
        </w:rPr>
      </w:pPr>
      <w:r w:rsidRPr="008740A9">
        <w:rPr>
          <w:rFonts w:ascii="Verdana" w:eastAsia="Times New Roman" w:hAnsi="Verdana" w:cs="Times New Roman"/>
          <w:b/>
          <w:bCs/>
          <w:sz w:val="24"/>
        </w:rPr>
        <w:t xml:space="preserve">Директор МКУДО «ДЮСШ» </w:t>
      </w:r>
    </w:p>
    <w:p w:rsidR="008740A9" w:rsidRPr="008740A9" w:rsidRDefault="008740A9" w:rsidP="008740A9">
      <w:pPr>
        <w:shd w:val="clear" w:color="auto" w:fill="FFFFFF"/>
        <w:spacing w:after="0" w:line="210" w:lineRule="atLeast"/>
        <w:jc w:val="right"/>
        <w:rPr>
          <w:rFonts w:ascii="Verdana" w:eastAsia="Times New Roman" w:hAnsi="Verdana" w:cs="Times New Roman"/>
          <w:b/>
          <w:bCs/>
          <w:sz w:val="24"/>
        </w:rPr>
      </w:pPr>
      <w:r w:rsidRPr="008740A9">
        <w:rPr>
          <w:rFonts w:ascii="Verdana" w:eastAsia="Times New Roman" w:hAnsi="Verdana" w:cs="Times New Roman"/>
          <w:b/>
          <w:bCs/>
          <w:sz w:val="24"/>
        </w:rPr>
        <w:t>г. Южно-Сухокумск</w:t>
      </w:r>
      <w:r>
        <w:rPr>
          <w:rFonts w:ascii="Verdana" w:eastAsia="Times New Roman" w:hAnsi="Verdana" w:cs="Times New Roman"/>
          <w:b/>
          <w:bCs/>
          <w:sz w:val="24"/>
        </w:rPr>
        <w:t xml:space="preserve"> РД</w:t>
      </w:r>
      <w:bookmarkStart w:id="0" w:name="_GoBack"/>
      <w:bookmarkEnd w:id="0"/>
    </w:p>
    <w:p w:rsidR="008740A9" w:rsidRPr="008740A9" w:rsidRDefault="008740A9" w:rsidP="008740A9">
      <w:pPr>
        <w:shd w:val="clear" w:color="auto" w:fill="FFFFFF"/>
        <w:spacing w:after="0" w:line="210" w:lineRule="atLeast"/>
        <w:jc w:val="right"/>
        <w:rPr>
          <w:rFonts w:ascii="Verdana" w:eastAsia="Times New Roman" w:hAnsi="Verdana" w:cs="Times New Roman"/>
          <w:b/>
          <w:bCs/>
          <w:sz w:val="24"/>
        </w:rPr>
      </w:pPr>
      <w:r w:rsidRPr="008740A9">
        <w:rPr>
          <w:rFonts w:ascii="Verdana" w:eastAsia="Times New Roman" w:hAnsi="Verdana" w:cs="Times New Roman"/>
          <w:b/>
          <w:bCs/>
          <w:sz w:val="24"/>
        </w:rPr>
        <w:t xml:space="preserve"> «___» ____________20__г.</w:t>
      </w:r>
    </w:p>
    <w:p w:rsidR="008740A9" w:rsidRDefault="008740A9" w:rsidP="008740A9">
      <w:pPr>
        <w:shd w:val="clear" w:color="auto" w:fill="FFFFFF"/>
        <w:spacing w:after="0" w:line="210" w:lineRule="atLeast"/>
        <w:jc w:val="center"/>
        <w:rPr>
          <w:rFonts w:ascii="Verdana" w:eastAsia="Times New Roman" w:hAnsi="Verdana" w:cs="Times New Roman"/>
          <w:b/>
          <w:bCs/>
          <w:color w:val="FF0000"/>
          <w:sz w:val="28"/>
        </w:rPr>
      </w:pPr>
    </w:p>
    <w:p w:rsidR="008740A9" w:rsidRDefault="00A252AE" w:rsidP="008740A9">
      <w:pPr>
        <w:shd w:val="clear" w:color="auto" w:fill="FFFFFF"/>
        <w:spacing w:after="0" w:line="210" w:lineRule="atLeast"/>
        <w:jc w:val="center"/>
        <w:rPr>
          <w:rFonts w:ascii="Verdana" w:eastAsia="Times New Roman" w:hAnsi="Verdana" w:cs="Times New Roman"/>
          <w:b/>
          <w:bCs/>
          <w:color w:val="FF0000"/>
          <w:sz w:val="28"/>
        </w:rPr>
      </w:pPr>
      <w:r w:rsidRPr="008740A9">
        <w:rPr>
          <w:rFonts w:ascii="Verdana" w:eastAsia="Times New Roman" w:hAnsi="Verdana" w:cs="Times New Roman"/>
          <w:b/>
          <w:bCs/>
          <w:color w:val="FF0000"/>
          <w:sz w:val="28"/>
        </w:rPr>
        <w:t>ПРОТОКОЛ</w:t>
      </w:r>
    </w:p>
    <w:p w:rsidR="00A252AE" w:rsidRPr="008740A9" w:rsidRDefault="00A252AE" w:rsidP="008740A9">
      <w:pPr>
        <w:shd w:val="clear" w:color="auto" w:fill="FFFFFF"/>
        <w:spacing w:after="0" w:line="210" w:lineRule="atLeast"/>
        <w:jc w:val="center"/>
        <w:rPr>
          <w:rFonts w:ascii="Verdana" w:eastAsia="Times New Roman" w:hAnsi="Verdana" w:cs="Times New Roman"/>
          <w:b/>
          <w:bCs/>
          <w:color w:val="FF0000"/>
          <w:sz w:val="28"/>
        </w:rPr>
      </w:pPr>
      <w:r w:rsidRPr="008740A9">
        <w:rPr>
          <w:rFonts w:ascii="Verdana" w:eastAsia="Times New Roman" w:hAnsi="Verdana" w:cs="Times New Roman"/>
          <w:b/>
          <w:bCs/>
          <w:color w:val="FF0000"/>
          <w:sz w:val="28"/>
        </w:rPr>
        <w:t>приемных к</w:t>
      </w:r>
      <w:r w:rsidR="008740A9">
        <w:rPr>
          <w:rFonts w:ascii="Verdana" w:eastAsia="Times New Roman" w:hAnsi="Verdana" w:cs="Times New Roman"/>
          <w:b/>
          <w:bCs/>
          <w:color w:val="FF0000"/>
          <w:sz w:val="28"/>
        </w:rPr>
        <w:t>онтрольно-переводных нормативов</w:t>
      </w:r>
      <w:r w:rsidRPr="008740A9">
        <w:rPr>
          <w:rFonts w:ascii="Verdana" w:eastAsia="Times New Roman" w:hAnsi="Verdana" w:cs="Times New Roman"/>
          <w:b/>
          <w:bCs/>
          <w:color w:val="FF0000"/>
          <w:sz w:val="28"/>
        </w:rPr>
        <w:t xml:space="preserve"> (ушу-</w:t>
      </w:r>
      <w:proofErr w:type="spellStart"/>
      <w:r w:rsidRPr="008740A9">
        <w:rPr>
          <w:rFonts w:ascii="Verdana" w:eastAsia="Times New Roman" w:hAnsi="Verdana" w:cs="Times New Roman"/>
          <w:b/>
          <w:bCs/>
          <w:color w:val="FF0000"/>
          <w:sz w:val="28"/>
        </w:rPr>
        <w:t>саньда</w:t>
      </w:r>
      <w:proofErr w:type="spellEnd"/>
      <w:r w:rsidRPr="008740A9">
        <w:rPr>
          <w:rFonts w:ascii="Verdana" w:eastAsia="Times New Roman" w:hAnsi="Verdana" w:cs="Times New Roman"/>
          <w:b/>
          <w:bCs/>
          <w:color w:val="FF0000"/>
          <w:sz w:val="28"/>
        </w:rPr>
        <w:t>)</w:t>
      </w:r>
    </w:p>
    <w:p w:rsidR="00A252AE" w:rsidRPr="00A252AE" w:rsidRDefault="00A252AE" w:rsidP="00A252AE">
      <w:pPr>
        <w:shd w:val="clear" w:color="auto" w:fill="FFFFFF"/>
        <w:spacing w:after="0" w:line="210" w:lineRule="atLeast"/>
        <w:rPr>
          <w:rFonts w:ascii="Verdana" w:eastAsia="Times New Roman" w:hAnsi="Verdana" w:cs="Times New Roman"/>
          <w:b/>
          <w:bCs/>
          <w:color w:val="FF0000"/>
          <w:sz w:val="24"/>
        </w:rPr>
      </w:pPr>
    </w:p>
    <w:tbl>
      <w:tblPr>
        <w:tblW w:w="14885" w:type="dxa"/>
        <w:tblCellSpacing w:w="0" w:type="dxa"/>
        <w:tblInd w:w="-1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1701"/>
        <w:gridCol w:w="1134"/>
        <w:gridCol w:w="1701"/>
        <w:gridCol w:w="1417"/>
        <w:gridCol w:w="1843"/>
        <w:gridCol w:w="1559"/>
        <w:gridCol w:w="1276"/>
        <w:gridCol w:w="1134"/>
        <w:gridCol w:w="1843"/>
      </w:tblGrid>
      <w:tr w:rsidR="008740A9" w:rsidRPr="006230C4" w:rsidTr="008740A9">
        <w:trPr>
          <w:tblCellSpacing w:w="0" w:type="dxa"/>
        </w:trPr>
        <w:tc>
          <w:tcPr>
            <w:tcW w:w="12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Норматив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Подтягивание на перекладине</w:t>
            </w:r>
          </w:p>
          <w:p w:rsidR="008740A9" w:rsidRPr="006230C4" w:rsidRDefault="008740A9" w:rsidP="006230C4">
            <w:pPr>
              <w:spacing w:before="120"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  <w:p w:rsidR="008740A9" w:rsidRPr="006230C4" w:rsidRDefault="008740A9" w:rsidP="006230C4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Бег 1000 м</w:t>
            </w:r>
          </w:p>
          <w:p w:rsidR="008740A9" w:rsidRPr="006230C4" w:rsidRDefault="008740A9" w:rsidP="006230C4">
            <w:pPr>
              <w:spacing w:before="120"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  <w:p w:rsidR="008740A9" w:rsidRPr="006230C4" w:rsidRDefault="008740A9" w:rsidP="00232D1A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220CAA">
            <w:pPr>
              <w:spacing w:before="120"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Сгибание туловища к ногам за 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0 </w:t>
            </w:r>
            <w:proofErr w:type="gram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</w:t>
            </w:r>
            <w:proofErr w:type="gramEnd"/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Челночный  бег 4 х 20 м (сек)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Сгибание </w:t>
            </w:r>
            <w:proofErr w:type="gramStart"/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рук</w:t>
            </w:r>
            <w:proofErr w:type="gramEnd"/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в упоре лежа (кол-во раз) за 30 сек</w:t>
            </w:r>
          </w:p>
          <w:p w:rsidR="008740A9" w:rsidRPr="006230C4" w:rsidRDefault="008740A9" w:rsidP="00A252AE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220CAA">
            <w:pPr>
              <w:spacing w:before="120"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Приседания за 30 сек 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Прыжки через скакалку за 1 мин (кол-во раз)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Прыжки в длину с места (</w:t>
            </w:r>
            <w:proofErr w:type="gramStart"/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см</w:t>
            </w:r>
            <w:proofErr w:type="gramEnd"/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)</w:t>
            </w:r>
          </w:p>
          <w:p w:rsidR="008740A9" w:rsidRPr="006230C4" w:rsidRDefault="008740A9" w:rsidP="006230C4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  <w:p w:rsidR="008740A9" w:rsidRPr="006230C4" w:rsidRDefault="008740A9" w:rsidP="00A252AE">
            <w:pPr>
              <w:spacing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220CAA">
            <w:pPr>
              <w:spacing w:before="120" w:after="0" w:line="27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Приседание с нанесением удара ногой при вставании за 30 сек </w:t>
            </w:r>
          </w:p>
        </w:tc>
      </w:tr>
      <w:tr w:rsidR="008740A9" w:rsidRPr="006230C4" w:rsidTr="008740A9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СОГ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proofErr w:type="gramStart"/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б</w:t>
            </w:r>
            <w:proofErr w:type="gramEnd"/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/в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740A9" w:rsidRPr="006230C4" w:rsidTr="008740A9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ГНП –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3E2963">
            <w:pPr>
              <w:spacing w:before="120" w:after="0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8740A9" w:rsidRPr="006230C4" w:rsidTr="008740A9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ГНП –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3E2963">
            <w:pPr>
              <w:spacing w:before="120" w:after="0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8740A9" w:rsidRPr="006230C4" w:rsidTr="008740A9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УТГ 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4.30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19/15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22</w:t>
            </w:r>
          </w:p>
        </w:tc>
      </w:tr>
      <w:tr w:rsidR="008740A9" w:rsidRPr="006230C4" w:rsidTr="008740A9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УТГ 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23/19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8740A9" w:rsidRPr="006230C4" w:rsidTr="008740A9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УТГ 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3.35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37/21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26</w:t>
            </w:r>
          </w:p>
        </w:tc>
      </w:tr>
      <w:tr w:rsidR="008740A9" w:rsidRPr="006230C4" w:rsidTr="008740A9">
        <w:trPr>
          <w:tblCellSpacing w:w="0" w:type="dxa"/>
        </w:trPr>
        <w:tc>
          <w:tcPr>
            <w:tcW w:w="12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УТГ 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30/25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0A9" w:rsidRPr="006230C4" w:rsidRDefault="008740A9" w:rsidP="006230C4">
            <w:pPr>
              <w:spacing w:before="120" w:after="0" w:line="285" w:lineRule="atLeast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6230C4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28</w:t>
            </w:r>
          </w:p>
        </w:tc>
      </w:tr>
    </w:tbl>
    <w:p w:rsidR="00977019" w:rsidRDefault="00977019" w:rsidP="008740A9"/>
    <w:sectPr w:rsidR="00977019" w:rsidSect="008740A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0A9" w:rsidRDefault="008740A9" w:rsidP="008740A9">
      <w:pPr>
        <w:spacing w:after="0" w:line="240" w:lineRule="auto"/>
      </w:pPr>
      <w:r>
        <w:separator/>
      </w:r>
    </w:p>
  </w:endnote>
  <w:endnote w:type="continuationSeparator" w:id="0">
    <w:p w:rsidR="008740A9" w:rsidRDefault="008740A9" w:rsidP="00874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0A9" w:rsidRDefault="008740A9" w:rsidP="008740A9">
      <w:pPr>
        <w:spacing w:after="0" w:line="240" w:lineRule="auto"/>
      </w:pPr>
      <w:r>
        <w:separator/>
      </w:r>
    </w:p>
  </w:footnote>
  <w:footnote w:type="continuationSeparator" w:id="0">
    <w:p w:rsidR="008740A9" w:rsidRDefault="008740A9" w:rsidP="00874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30C4"/>
    <w:rsid w:val="00220CAA"/>
    <w:rsid w:val="00232D1A"/>
    <w:rsid w:val="003E2963"/>
    <w:rsid w:val="0043206B"/>
    <w:rsid w:val="005B7603"/>
    <w:rsid w:val="006230C4"/>
    <w:rsid w:val="00793B72"/>
    <w:rsid w:val="008740A9"/>
    <w:rsid w:val="00977019"/>
    <w:rsid w:val="00A252AE"/>
    <w:rsid w:val="00AB3789"/>
    <w:rsid w:val="00C3536D"/>
    <w:rsid w:val="00C53822"/>
    <w:rsid w:val="00DC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3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230C4"/>
    <w:rPr>
      <w:b/>
      <w:bCs/>
    </w:rPr>
  </w:style>
  <w:style w:type="paragraph" w:styleId="a5">
    <w:name w:val="header"/>
    <w:basedOn w:val="a"/>
    <w:link w:val="a6"/>
    <w:uiPriority w:val="99"/>
    <w:unhideWhenUsed/>
    <w:rsid w:val="00874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740A9"/>
  </w:style>
  <w:style w:type="paragraph" w:styleId="a7">
    <w:name w:val="footer"/>
    <w:basedOn w:val="a"/>
    <w:link w:val="a8"/>
    <w:uiPriority w:val="99"/>
    <w:unhideWhenUsed/>
    <w:rsid w:val="008740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740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5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11</cp:revision>
  <cp:lastPrinted>2017-06-28T08:37:00Z</cp:lastPrinted>
  <dcterms:created xsi:type="dcterms:W3CDTF">2017-06-27T07:05:00Z</dcterms:created>
  <dcterms:modified xsi:type="dcterms:W3CDTF">2018-03-31T16:03:00Z</dcterms:modified>
</cp:coreProperties>
</file>